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698500</wp:posOffset>
                </wp:positionH>
                <wp:positionV relativeFrom="paragraph">
                  <wp:posOffset>260350</wp:posOffset>
                </wp:positionV>
                <wp:extent cx="63119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20.5pt;width:497pt;height:.1pt;mso-position-horizontal-relative:page;mso-position-vertical-relative:paragraph;z-index:-15728640;mso-wrap-distance-left:0;mso-wrap-distance-right:0" id="docshape1" coordorigin="1100,410" coordsize="9940,0" path="m1100,410l11040,410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24"/>
        </w:rPr>
        <w:t>&lt;Vor- und Nachname </w:t>
      </w:r>
      <w:r>
        <w:rPr>
          <w:b/>
          <w:i/>
          <w:spacing w:val="-2"/>
          <w:sz w:val="24"/>
        </w:rPr>
        <w:t>Absender&gt;</w:t>
      </w:r>
    </w:p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7"/>
        <w:rPr>
          <w:i/>
          <w:sz w:val="22"/>
        </w:rPr>
      </w:pPr>
    </w:p>
    <w:p>
      <w:pPr>
        <w:spacing w:before="0"/>
        <w:ind w:left="0" w:right="207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>
          <w:spacing w:val="-2"/>
        </w:rPr>
        <w:t>Vollmacht</w:t>
      </w:r>
    </w:p>
    <w:p>
      <w:pPr>
        <w:pStyle w:val="BodyText"/>
        <w:spacing w:before="218"/>
        <w:rPr>
          <w:b/>
        </w:rPr>
      </w:pPr>
    </w:p>
    <w:p>
      <w:pPr>
        <w:pStyle w:val="BodyText"/>
        <w:spacing w:before="1"/>
        <w:ind w:left="140"/>
      </w:pPr>
      <w:r>
        <w:rPr/>
        <w:t>Hiermit bevollmächtige ich, [Ihr Name], wohnhaft in [Ihre Adresse], im Folgenden "Vollmachtgeber" genannt, hiermit [Name des Bevollmächtigten], wohnhaft in [Adresse des Bevollmächtigten], im Folgenden "Bevollmächtigter" genannt, mich in allen Angelegenheiten im Zusammenhang mit meiner Wohnung unter der Adresse</w:t>
      </w:r>
      <w:r>
        <w:rPr>
          <w:spacing w:val="-4"/>
        </w:rPr>
        <w:t> </w:t>
      </w:r>
      <w:r>
        <w:rPr/>
        <w:t>[Wohnungsadresse]</w:t>
      </w:r>
      <w:r>
        <w:rPr>
          <w:spacing w:val="-4"/>
        </w:rPr>
        <w:t> </w:t>
      </w:r>
      <w:r>
        <w:rPr/>
        <w:t>zu</w:t>
      </w:r>
      <w:r>
        <w:rPr>
          <w:spacing w:val="-4"/>
        </w:rPr>
        <w:t> </w:t>
      </w:r>
      <w:r>
        <w:rPr/>
        <w:t>vertreten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zu</w:t>
      </w:r>
      <w:r>
        <w:rPr>
          <w:spacing w:val="-4"/>
        </w:rPr>
        <w:t> </w:t>
      </w:r>
      <w:r>
        <w:rPr/>
        <w:t>handeln.</w:t>
      </w:r>
      <w:r>
        <w:rPr>
          <w:spacing w:val="-4"/>
        </w:rPr>
        <w:t> </w:t>
      </w:r>
      <w:r>
        <w:rPr/>
        <w:t>Diese</w:t>
      </w:r>
      <w:r>
        <w:rPr>
          <w:spacing w:val="-4"/>
        </w:rPr>
        <w:t> </w:t>
      </w:r>
      <w:r>
        <w:rPr/>
        <w:t>Bevollmächtigung</w:t>
      </w:r>
      <w:r>
        <w:rPr>
          <w:spacing w:val="-4"/>
        </w:rPr>
        <w:t> </w:t>
      </w:r>
      <w:r>
        <w:rPr/>
        <w:t>erstreckt</w:t>
      </w:r>
      <w:r>
        <w:rPr>
          <w:spacing w:val="-4"/>
        </w:rPr>
        <w:t> </w:t>
      </w:r>
      <w:r>
        <w:rPr/>
        <w:t>sich</w:t>
      </w:r>
      <w:r>
        <w:rPr>
          <w:spacing w:val="-4"/>
        </w:rPr>
        <w:t> </w:t>
      </w:r>
      <w:r>
        <w:rPr/>
        <w:t>insbesondere auf folgende Aufgaben: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0" w:after="0"/>
        <w:ind w:left="262" w:right="0" w:hanging="122"/>
        <w:jc w:val="left"/>
        <w:rPr>
          <w:sz w:val="20"/>
        </w:rPr>
      </w:pPr>
      <w:r>
        <w:rPr>
          <w:sz w:val="20"/>
        </w:rPr>
        <w:t>Mietzahlungen überweisen oder </w:t>
      </w:r>
      <w:r>
        <w:rPr>
          <w:spacing w:val="-2"/>
          <w:sz w:val="20"/>
        </w:rPr>
        <w:t>entgegennehmen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" w:after="0"/>
        <w:ind w:left="262" w:right="0" w:hanging="122"/>
        <w:jc w:val="left"/>
        <w:rPr>
          <w:sz w:val="20"/>
        </w:rPr>
      </w:pPr>
      <w:r>
        <w:rPr>
          <w:sz w:val="20"/>
        </w:rPr>
        <w:t>Kautionsangelegenheiten </w:t>
      </w:r>
      <w:r>
        <w:rPr>
          <w:spacing w:val="-2"/>
          <w:sz w:val="20"/>
        </w:rPr>
        <w:t>regeln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" w:after="0"/>
        <w:ind w:left="262" w:right="0" w:hanging="122"/>
        <w:jc w:val="left"/>
        <w:rPr>
          <w:sz w:val="20"/>
        </w:rPr>
      </w:pPr>
      <w:r>
        <w:rPr>
          <w:sz w:val="20"/>
        </w:rPr>
        <w:t>Nebenkostenabrechnungen anfordern und </w:t>
      </w:r>
      <w:r>
        <w:rPr>
          <w:spacing w:val="-2"/>
          <w:sz w:val="20"/>
        </w:rPr>
        <w:t>ausstellen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2" w:after="0"/>
        <w:ind w:left="262" w:right="0" w:hanging="122"/>
        <w:jc w:val="left"/>
        <w:rPr>
          <w:sz w:val="20"/>
        </w:rPr>
      </w:pPr>
      <w:r>
        <w:rPr>
          <w:sz w:val="20"/>
        </w:rPr>
        <w:t>Nebenkostenabrechnungen bemängeln und beim Vermieter Einspruch </w:t>
      </w:r>
      <w:r>
        <w:rPr>
          <w:spacing w:val="-2"/>
          <w:sz w:val="20"/>
        </w:rPr>
        <w:t>einlegen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" w:after="0"/>
        <w:ind w:left="262" w:right="0" w:hanging="122"/>
        <w:jc w:val="left"/>
        <w:rPr>
          <w:sz w:val="20"/>
        </w:rPr>
      </w:pPr>
      <w:r>
        <w:rPr>
          <w:sz w:val="20"/>
        </w:rPr>
        <w:t>sämtliche Unterlagen im Zusammenhang mit Wohnungsangelegenheiten </w:t>
      </w:r>
      <w:r>
        <w:rPr>
          <w:spacing w:val="-2"/>
          <w:sz w:val="20"/>
        </w:rPr>
        <w:t>entgegennehmen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" w:after="0"/>
        <w:ind w:left="262" w:right="0" w:hanging="122"/>
        <w:jc w:val="left"/>
        <w:rPr>
          <w:sz w:val="20"/>
        </w:rPr>
      </w:pPr>
      <w:r>
        <w:rPr>
          <w:sz w:val="20"/>
        </w:rPr>
        <w:t>den Wohnungsschlüssel annehmen oder </w:t>
      </w:r>
      <w:r>
        <w:rPr>
          <w:spacing w:val="-2"/>
          <w:sz w:val="20"/>
        </w:rPr>
        <w:t>abgeben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" w:after="0"/>
        <w:ind w:left="262" w:right="0" w:hanging="122"/>
        <w:jc w:val="left"/>
        <w:rPr>
          <w:sz w:val="20"/>
        </w:rPr>
      </w:pPr>
      <w:r>
        <w:rPr>
          <w:sz w:val="20"/>
        </w:rPr>
        <w:t>die Zählerstände von Gas, Strom, Wasser etc. ablesen und </w:t>
      </w:r>
      <w:r>
        <w:rPr>
          <w:spacing w:val="-2"/>
          <w:sz w:val="20"/>
        </w:rPr>
        <w:t>weitergeben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1" w:after="0"/>
        <w:ind w:left="262" w:right="0" w:hanging="122"/>
        <w:jc w:val="left"/>
        <w:rPr>
          <w:sz w:val="20"/>
        </w:rPr>
      </w:pPr>
      <w:r>
        <w:rPr>
          <w:sz w:val="20"/>
        </w:rPr>
        <w:t>Versicherungen für die Wohnung </w:t>
      </w:r>
      <w:r>
        <w:rPr>
          <w:spacing w:val="-2"/>
          <w:sz w:val="20"/>
        </w:rPr>
        <w:t>abschließen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2" w:after="0"/>
        <w:ind w:left="140" w:right="868" w:firstLine="0"/>
        <w:jc w:val="left"/>
        <w:rPr>
          <w:sz w:val="20"/>
        </w:rPr>
      </w:pPr>
      <w:r>
        <w:rPr>
          <w:sz w:val="20"/>
        </w:rPr>
        <w:t>Verträge</w:t>
      </w:r>
      <w:r>
        <w:rPr>
          <w:spacing w:val="-4"/>
          <w:sz w:val="20"/>
        </w:rPr>
        <w:t> </w:t>
      </w:r>
      <w:r>
        <w:rPr>
          <w:sz w:val="20"/>
        </w:rPr>
        <w:t>kündigen,</w:t>
      </w:r>
      <w:r>
        <w:rPr>
          <w:spacing w:val="-4"/>
          <w:sz w:val="20"/>
        </w:rPr>
        <w:t> </w:t>
      </w:r>
      <w:r>
        <w:rPr>
          <w:sz w:val="20"/>
        </w:rPr>
        <w:t>die</w:t>
      </w:r>
      <w:r>
        <w:rPr>
          <w:spacing w:val="-4"/>
          <w:sz w:val="20"/>
        </w:rPr>
        <w:t> </w:t>
      </w:r>
      <w:r>
        <w:rPr>
          <w:sz w:val="20"/>
        </w:rPr>
        <w:t>im</w:t>
      </w:r>
      <w:r>
        <w:rPr>
          <w:spacing w:val="-4"/>
          <w:sz w:val="20"/>
        </w:rPr>
        <w:t> </w:t>
      </w:r>
      <w:r>
        <w:rPr>
          <w:sz w:val="20"/>
        </w:rPr>
        <w:t>Zusammenhang</w:t>
      </w:r>
      <w:r>
        <w:rPr>
          <w:spacing w:val="-4"/>
          <w:sz w:val="20"/>
        </w:rPr>
        <w:t> </w:t>
      </w:r>
      <w:r>
        <w:rPr>
          <w:sz w:val="20"/>
        </w:rPr>
        <w:t>mit</w:t>
      </w:r>
      <w:r>
        <w:rPr>
          <w:spacing w:val="-4"/>
          <w:sz w:val="20"/>
        </w:rPr>
        <w:t> </w:t>
      </w:r>
      <w:r>
        <w:rPr>
          <w:sz w:val="20"/>
        </w:rPr>
        <w:t>der</w:t>
      </w:r>
      <w:r>
        <w:rPr>
          <w:spacing w:val="-4"/>
          <w:sz w:val="20"/>
        </w:rPr>
        <w:t> </w:t>
      </w:r>
      <w:r>
        <w:rPr>
          <w:sz w:val="20"/>
        </w:rPr>
        <w:t>Wohnung</w:t>
      </w:r>
      <w:r>
        <w:rPr>
          <w:spacing w:val="-4"/>
          <w:sz w:val="20"/>
        </w:rPr>
        <w:t> </w:t>
      </w:r>
      <w:r>
        <w:rPr>
          <w:sz w:val="20"/>
        </w:rPr>
        <w:t>stehen,</w:t>
      </w:r>
      <w:r>
        <w:rPr>
          <w:spacing w:val="-4"/>
          <w:sz w:val="20"/>
        </w:rPr>
        <w:t> </w:t>
      </w:r>
      <w:r>
        <w:rPr>
          <w:sz w:val="20"/>
        </w:rPr>
        <w:t>einschließlich</w:t>
      </w:r>
      <w:r>
        <w:rPr>
          <w:spacing w:val="-4"/>
          <w:sz w:val="20"/>
        </w:rPr>
        <w:t> </w:t>
      </w:r>
      <w:r>
        <w:rPr>
          <w:sz w:val="20"/>
        </w:rPr>
        <w:t>Stromanbieter</w:t>
      </w:r>
      <w:r>
        <w:rPr>
          <w:spacing w:val="-4"/>
          <w:sz w:val="20"/>
        </w:rPr>
        <w:t> </w:t>
      </w:r>
      <w:r>
        <w:rPr>
          <w:sz w:val="20"/>
        </w:rPr>
        <w:t>und </w:t>
      </w:r>
      <w:r>
        <w:rPr>
          <w:spacing w:val="-2"/>
          <w:sz w:val="20"/>
        </w:rPr>
        <w:t>Gasanbieter.</w:t>
      </w:r>
    </w:p>
    <w:p>
      <w:pPr>
        <w:pStyle w:val="BodyText"/>
        <w:spacing w:before="3"/>
      </w:pPr>
    </w:p>
    <w:p>
      <w:pPr>
        <w:pStyle w:val="BodyText"/>
        <w:ind w:left="140" w:right="145"/>
      </w:pPr>
      <w:r>
        <w:rPr/>
        <w:t>Die Befugnis des Bevollmächtigten umfasst alle Handlungen, die notwendig oder zweckmäßig sind, um die oben</w:t>
      </w:r>
      <w:r>
        <w:rPr>
          <w:spacing w:val="-3"/>
        </w:rPr>
        <w:t> </w:t>
      </w:r>
      <w:r>
        <w:rPr/>
        <w:t>genannten</w:t>
      </w:r>
      <w:r>
        <w:rPr>
          <w:spacing w:val="-3"/>
        </w:rPr>
        <w:t> </w:t>
      </w:r>
      <w:r>
        <w:rPr/>
        <w:t>Angelegenheiten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besten</w:t>
      </w:r>
      <w:r>
        <w:rPr>
          <w:spacing w:val="-3"/>
        </w:rPr>
        <w:t> </w:t>
      </w:r>
      <w:r>
        <w:rPr/>
        <w:t>Interesse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Vollmachtgebers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regeln.</w:t>
      </w:r>
      <w:r>
        <w:rPr>
          <w:spacing w:val="-3"/>
        </w:rPr>
        <w:t> </w:t>
      </w:r>
      <w:r>
        <w:rPr/>
        <w:t>Diese</w:t>
      </w:r>
      <w:r>
        <w:rPr>
          <w:spacing w:val="-3"/>
        </w:rPr>
        <w:t> </w:t>
      </w:r>
      <w:r>
        <w:rPr/>
        <w:t>Vollmacht</w:t>
      </w:r>
      <w:r>
        <w:rPr>
          <w:spacing w:val="-3"/>
        </w:rPr>
        <w:t> </w:t>
      </w:r>
      <w:r>
        <w:rPr/>
        <w:t>gilt</w:t>
      </w:r>
      <w:r>
        <w:rPr>
          <w:spacing w:val="-3"/>
        </w:rPr>
        <w:t> </w:t>
      </w:r>
      <w:r>
        <w:rPr/>
        <w:t>ab dem [Startdatum] bis auf Widerruf.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3606800</wp:posOffset>
                </wp:positionH>
                <wp:positionV relativeFrom="paragraph">
                  <wp:posOffset>436836</wp:posOffset>
                </wp:positionV>
                <wp:extent cx="3416300" cy="18923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416300" cy="1892300"/>
                          <a:chExt cx="3416300" cy="1892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0800" y="144780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24000" y="144780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50" y="6350"/>
                            <a:ext cx="3403600" cy="187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27"/>
                                <w:ind w:left="78" w:right="10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Richtigkeit.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30350" y="1454150"/>
                            <a:ext cx="18288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62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800" y="144780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34.396584pt;width:269pt;height:149pt;mso-position-horizontal-relative:page;mso-position-vertical-relative:paragraph;z-index:15730176" id="docshapegroup2" coordorigin="5680,688" coordsize="5380,2980">
                <v:rect style="position:absolute;left:5760;top:2967;width:2200;height:580" id="docshape3" filled="true" fillcolor="#ff6b00" stroked="false">
                  <v:fill type="solid"/>
                </v:rect>
                <v:shape style="position:absolute;left:5780;top:2987;width:2160;height:540" id="docshape4" coordorigin="5780,2988" coordsize="2160,540" path="m7940,2988l5780,2988,5780,3528,5800,3508,5800,3008,7920,3008,7940,2988xe" filled="true" fillcolor="#ffffff" stroked="false">
                  <v:path arrowok="t"/>
                  <v:fill type="solid"/>
                </v:shape>
                <v:shape style="position:absolute;left:5780;top:2987;width:2160;height:540" id="docshape5" coordorigin="5780,2988" coordsize="2160,540" path="m7940,2988l7920,3008,7920,3508,5800,3508,5780,3528,7940,3528,7940,2988xe" filled="true" fillcolor="#b24a00" stroked="false">
                  <v:path arrowok="t"/>
                  <v:fill type="solid"/>
                </v:shape>
                <v:rect style="position:absolute;left:8080;top:2967;width:2900;height:580" id="docshape6" filled="true" fillcolor="#bfbfbf" stroked="false">
                  <v:fill type="solid"/>
                </v:rect>
                <v:shape style="position:absolute;left:8100;top:2987;width:2860;height:540" id="docshape7" coordorigin="8100,2988" coordsize="2860,540" path="m10960,2988l8100,2988,8100,3528,8120,3508,8120,3008,10940,3008,10960,2988xe" filled="true" fillcolor="#ffffff" stroked="false">
                  <v:path arrowok="t"/>
                  <v:fill type="solid"/>
                </v:shape>
                <v:shape style="position:absolute;left:8100;top:2987;width:2860;height:540" id="docshape8" coordorigin="8100,2988" coordsize="2860,540" path="m10960,2988l10940,3008,10940,3508,8120,3508,8100,3528,10960,3528,10960,2988xe" filled="true" fillcolor="#85858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90;top:697;width:5360;height:296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27"/>
                          <w:ind w:left="78" w:right="10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Richtigkeit.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7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090;top:2977;width:28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62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60;top:2967;width:220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276123</wp:posOffset>
                </wp:positionV>
                <wp:extent cx="217614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2012pt;width:171.35pt;height:.1pt;mso-position-horizontal-relative:page;mso-position-vertical-relative:paragraph;z-index:-15728128;mso-wrap-distance-left:0;mso-wrap-distance-right:0" id="docshape1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7616;mso-wrap-distance-left:0;mso-wrap-distance-right:0" id="docshape1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sectPr>
      <w:type w:val="continuous"/>
      <w:pgSz w:w="11900" w:h="16840"/>
      <w:pgMar w:top="720" w:bottom="280" w:left="10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0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42" w:hanging="12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44" w:hanging="12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146" w:hanging="12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48" w:hanging="12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50" w:hanging="12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52" w:hanging="12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54" w:hanging="12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156" w:hanging="123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62" w:hanging="122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2025-03-10T21:47:04Z</dcterms:created>
  <dcterms:modified xsi:type="dcterms:W3CDTF">2025-03-10T21:47:04Z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